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63544" w14:textId="62B7FD6A" w:rsidR="000E66B6" w:rsidRPr="009756CD" w:rsidRDefault="000E66B6" w:rsidP="003D4D48">
      <w:pPr>
        <w:rPr>
          <w:rFonts w:asciiTheme="majorHAnsi" w:hAnsiTheme="majorHAnsi" w:cs="Arial"/>
        </w:rPr>
      </w:pPr>
      <w:r w:rsidRPr="0063398A">
        <w:rPr>
          <w:rFonts w:asciiTheme="majorHAnsi" w:hAnsiTheme="majorHAnsi" w:cstheme="majorHAnsi"/>
        </w:rPr>
        <w:tab/>
      </w:r>
      <w:r w:rsidRPr="0063398A">
        <w:rPr>
          <w:rFonts w:asciiTheme="majorHAnsi" w:hAnsiTheme="majorHAnsi" w:cstheme="majorHAnsi"/>
        </w:rPr>
        <w:tab/>
      </w:r>
    </w:p>
    <w:p w14:paraId="62BEFD23" w14:textId="08C0EB46" w:rsidR="00230C71" w:rsidRPr="00376653" w:rsidRDefault="00E24480" w:rsidP="009D1962">
      <w:pPr>
        <w:pStyle w:val="javnanaroilapodnaslov"/>
      </w:pPr>
      <w:bookmarkStart w:id="0" w:name="_Toc156825601"/>
      <w:bookmarkStart w:id="1" w:name="_Toc166057944"/>
      <w:r w:rsidRPr="002E7ACA">
        <w:t>Ponudba/Predračun</w:t>
      </w:r>
      <w:bookmarkEnd w:id="0"/>
      <w:bookmarkEnd w:id="1"/>
    </w:p>
    <w:p w14:paraId="54021389" w14:textId="77777777" w:rsidR="005A08FF" w:rsidRPr="00376653" w:rsidRDefault="005A08FF" w:rsidP="004E5F4E">
      <w:pPr>
        <w:rPr>
          <w:rFonts w:asciiTheme="majorHAnsi" w:hAnsiTheme="majorHAnsi" w:cs="Arial"/>
        </w:rPr>
      </w:pPr>
    </w:p>
    <w:p w14:paraId="6EB45738" w14:textId="73D088C5"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r w:rsidR="005F0625" w:rsidRPr="002A0D32">
        <w:rPr>
          <w:rFonts w:asciiTheme="majorHAnsi" w:hAnsiTheme="majorHAnsi"/>
          <w:b/>
          <w:bCs/>
        </w:rPr>
        <w:t>Preplastitev cest v letu 2024 v Občini Ajdovščina</w:t>
      </w:r>
      <w:r w:rsidR="001453BF">
        <w:rPr>
          <w:rFonts w:asciiTheme="majorHAnsi" w:hAnsiTheme="majorHAnsi" w:cs="Arial"/>
          <w:bCs/>
        </w:rPr>
        <w:t>«</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3F47C842" w:rsidR="004A4293" w:rsidRDefault="00470A33" w:rsidP="004E5F4E">
      <w:pPr>
        <w:jc w:val="both"/>
        <w:rPr>
          <w:rFonts w:asciiTheme="majorHAnsi" w:hAnsiTheme="majorHAnsi" w:cs="Arial"/>
        </w:rPr>
      </w:pPr>
      <w:r>
        <w:rPr>
          <w:rFonts w:asciiTheme="majorHAnsi" w:hAnsiTheme="majorHAnsi" w:cs="Arial"/>
        </w:rPr>
        <w:t xml:space="preserve"> </w:t>
      </w:r>
    </w:p>
    <w:p w14:paraId="3FDA7241" w14:textId="6B87436A" w:rsidR="00EC638E" w:rsidRPr="00EC638E" w:rsidRDefault="00EC638E" w:rsidP="004E5F4E">
      <w:pPr>
        <w:jc w:val="both"/>
        <w:rPr>
          <w:rFonts w:asciiTheme="majorHAnsi" w:hAnsiTheme="majorHAnsi" w:cs="Arial"/>
          <w:b/>
          <w:bCs/>
        </w:rPr>
      </w:pPr>
    </w:p>
    <w:p w14:paraId="431174D2" w14:textId="77777777" w:rsidR="00EC638E" w:rsidRDefault="00EC638E" w:rsidP="004E5F4E">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EC638E" w:rsidRPr="00F65EDD" w14:paraId="48C49968"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52AEE2" w14:textId="77777777" w:rsidR="00EC638E" w:rsidRPr="00F65EDD" w:rsidRDefault="00EC638E" w:rsidP="00A36A1D">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00C0910" w14:textId="77777777" w:rsidR="00EC638E" w:rsidRPr="00F65EDD" w:rsidRDefault="00EC638E" w:rsidP="00A36A1D">
            <w:pPr>
              <w:rPr>
                <w:rFonts w:asciiTheme="majorHAnsi" w:hAnsiTheme="majorHAnsi" w:cs="Arial"/>
              </w:rPr>
            </w:pP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A36A1D">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A36A1D">
            <w:pPr>
              <w:rPr>
                <w:rFonts w:asciiTheme="majorHAnsi" w:hAnsiTheme="majorHAnsi" w:cs="Arial"/>
              </w:rPr>
            </w:pPr>
          </w:p>
          <w:p w14:paraId="3337884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6FD73BCF" w14:textId="22402795" w:rsidR="00470A33" w:rsidRDefault="00275C3A" w:rsidP="00470A33">
      <w:pPr>
        <w:jc w:val="both"/>
        <w:rPr>
          <w:rFonts w:asciiTheme="majorHAnsi" w:hAnsiTheme="majorHAnsi" w:cs="Arial"/>
        </w:rPr>
      </w:pPr>
      <w:r>
        <w:rPr>
          <w:rFonts w:asciiTheme="majorHAnsi" w:hAnsiTheme="majorHAnsi" w:cs="Arial"/>
        </w:rPr>
        <w:t xml:space="preserve"> </w:t>
      </w:r>
    </w:p>
    <w:p w14:paraId="71F1BD5F" w14:textId="77777777" w:rsidR="00EC638E" w:rsidRPr="003E1F3D" w:rsidRDefault="00EC638E" w:rsidP="00470A33">
      <w:pPr>
        <w:jc w:val="both"/>
        <w:rPr>
          <w:rFonts w:asciiTheme="majorHAnsi" w:hAnsiTheme="majorHAnsi" w:cs="Arial"/>
        </w:rPr>
      </w:pPr>
    </w:p>
    <w:p w14:paraId="2F1E69FD" w14:textId="32CC42FA"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Ponudnik mora svoji ponudbi priložiti tudi </w:t>
      </w:r>
      <w:proofErr w:type="spellStart"/>
      <w:r w:rsidR="001B1D84" w:rsidRPr="00E24480">
        <w:rPr>
          <w:rFonts w:asciiTheme="majorHAnsi" w:hAnsiTheme="majorHAnsi" w:cs="Arial"/>
        </w:rPr>
        <w:t>kalkulativne</w:t>
      </w:r>
      <w:proofErr w:type="spellEnd"/>
      <w:r w:rsidR="001B1D84" w:rsidRPr="00E24480">
        <w:rPr>
          <w:rFonts w:asciiTheme="majorHAnsi" w:hAnsiTheme="majorHAnsi" w:cs="Arial"/>
        </w:rPr>
        <w:t xml:space="preserv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4911E74A"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javnost ponudbe je najmanj d</w:t>
      </w:r>
      <w:r w:rsidR="008E3ADD" w:rsidRPr="00737C54">
        <w:rPr>
          <w:rFonts w:asciiTheme="majorHAnsi" w:hAnsiTheme="majorHAnsi" w:cs="Arial"/>
        </w:rPr>
        <w:t>o</w:t>
      </w:r>
      <w:r w:rsidR="008E3ADD" w:rsidRPr="00737C54">
        <w:rPr>
          <w:rFonts w:asciiTheme="majorHAnsi" w:hAnsiTheme="majorHAnsi" w:cs="Arial"/>
          <w:b/>
          <w:bCs/>
        </w:rPr>
        <w:t xml:space="preserve"> </w:t>
      </w:r>
      <w:r w:rsidR="00737C54" w:rsidRPr="00737C54">
        <w:rPr>
          <w:rFonts w:asciiTheme="majorHAnsi" w:hAnsiTheme="majorHAnsi" w:cs="Arial"/>
          <w:b/>
          <w:bCs/>
        </w:rPr>
        <w:t>31</w:t>
      </w:r>
      <w:r w:rsidR="00E469B0" w:rsidRPr="00737C54">
        <w:rPr>
          <w:rFonts w:asciiTheme="majorHAnsi" w:hAnsiTheme="majorHAnsi" w:cs="Arial"/>
          <w:b/>
          <w:bCs/>
        </w:rPr>
        <w:t>.</w:t>
      </w:r>
      <w:r w:rsidR="00737C54" w:rsidRPr="00737C54">
        <w:rPr>
          <w:rFonts w:asciiTheme="majorHAnsi" w:hAnsiTheme="majorHAnsi" w:cs="Arial"/>
          <w:b/>
          <w:bCs/>
        </w:rPr>
        <w:t xml:space="preserve"> 8</w:t>
      </w:r>
      <w:r w:rsidR="00E469B0" w:rsidRPr="00737C54">
        <w:rPr>
          <w:rFonts w:asciiTheme="majorHAnsi" w:hAnsiTheme="majorHAnsi" w:cs="Arial"/>
          <w:b/>
          <w:bCs/>
        </w:rPr>
        <w:t>.</w:t>
      </w:r>
      <w:r w:rsidR="00737C54" w:rsidRPr="00737C54">
        <w:rPr>
          <w:rFonts w:asciiTheme="majorHAnsi" w:hAnsiTheme="majorHAnsi" w:cs="Arial"/>
          <w:b/>
          <w:bCs/>
        </w:rPr>
        <w:t xml:space="preserve"> </w:t>
      </w:r>
      <w:r w:rsidR="00E469B0" w:rsidRPr="00737C54">
        <w:rPr>
          <w:rFonts w:asciiTheme="majorHAnsi" w:hAnsiTheme="majorHAnsi" w:cs="Arial"/>
          <w:b/>
          <w:bCs/>
        </w:rPr>
        <w:t>202</w:t>
      </w:r>
      <w:r w:rsidR="007A6F84" w:rsidRPr="00737C54">
        <w:rPr>
          <w:rFonts w:asciiTheme="majorHAnsi" w:hAnsiTheme="majorHAnsi" w:cs="Arial"/>
          <w:b/>
          <w:bCs/>
        </w:rPr>
        <w:t>4</w:t>
      </w:r>
      <w:r w:rsidRPr="00737C54">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lastRenderedPageBreak/>
        <w:t>organizacijo dela na objektu / gradbišča – delovišča in pomožna dela ter stroški koordinacije del na gradbišču;</w:t>
      </w:r>
    </w:p>
    <w:p w14:paraId="73E1203A" w14:textId="77777777" w:rsidR="00275C3A" w:rsidRDefault="00275C3A" w:rsidP="00275C3A">
      <w:pPr>
        <w:pStyle w:val="Slog52"/>
      </w:pPr>
      <w:r w:rsidRPr="00275C3A">
        <w:t>zapora ceste;</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77777777" w:rsidR="00275C3A" w:rsidRDefault="00275C3A" w:rsidP="00275C3A">
      <w:pPr>
        <w:pStyle w:val="Slog52"/>
      </w:pPr>
      <w:r w:rsidRPr="00275C3A">
        <w:t xml:space="preserve">pridobitev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565459E9" w14:textId="24361C27" w:rsidR="00470A33" w:rsidRPr="00FB1C00" w:rsidRDefault="00275C3A" w:rsidP="00275C3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1B9569F2" w14:textId="129F3A46" w:rsidR="00585100" w:rsidRPr="00376653" w:rsidRDefault="00470A33" w:rsidP="0063398A">
      <w:pPr>
        <w:jc w:val="both"/>
        <w:rPr>
          <w:rFonts w:asciiTheme="majorHAnsi" w:hAnsiTheme="majorHAnsi" w:cs="Arial"/>
        </w:rPr>
      </w:pPr>
      <w:r>
        <w:rPr>
          <w:rFonts w:asciiTheme="majorHAnsi" w:hAnsiTheme="majorHAnsi" w:cs="Arial"/>
        </w:rPr>
        <w:lastRenderedPageBreak/>
        <w:t xml:space="preserve"> </w:t>
      </w:r>
      <w:r w:rsidR="004A4293" w:rsidRPr="00376653">
        <w:rPr>
          <w:rFonts w:asciiTheme="majorHAnsi" w:eastAsia="Times New Roman" w:hAnsiTheme="majorHAnsi" w:cs="Arial"/>
          <w:b/>
          <w:bCs/>
        </w:rPr>
        <w:t xml:space="preserve"> </w:t>
      </w:r>
    </w:p>
    <w:p w14:paraId="715ECCD1" w14:textId="5CE45CBE" w:rsidR="008A42B3" w:rsidRDefault="008A42B3" w:rsidP="009D1962">
      <w:pPr>
        <w:pStyle w:val="javnanaroilapodnaslov"/>
        <w:numPr>
          <w:ilvl w:val="0"/>
          <w:numId w:val="0"/>
        </w:numPr>
        <w:ind w:left="360"/>
      </w:pPr>
      <w:bookmarkStart w:id="2" w:name="_Toc395008188"/>
      <w:bookmarkStart w:id="3" w:name="_Toc401742223"/>
      <w:bookmarkStart w:id="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EFDE518" w14:textId="2274E011" w:rsidR="008A42B3" w:rsidRDefault="008A42B3" w:rsidP="009D1962">
      <w:pPr>
        <w:pStyle w:val="javnanaroilapodnaslov"/>
        <w:numPr>
          <w:ilvl w:val="0"/>
          <w:numId w:val="0"/>
        </w:numPr>
        <w:ind w:left="360"/>
      </w:pPr>
    </w:p>
    <w:p w14:paraId="78C4BA19" w14:textId="45A1494F" w:rsidR="008A42B3" w:rsidRDefault="008A42B3" w:rsidP="009D1962">
      <w:pPr>
        <w:pStyle w:val="javnanaroilapodnaslov"/>
        <w:numPr>
          <w:ilvl w:val="0"/>
          <w:numId w:val="0"/>
        </w:numPr>
        <w:ind w:left="360"/>
      </w:pPr>
    </w:p>
    <w:p w14:paraId="57863A2F" w14:textId="5372F8C9" w:rsidR="008A42B3" w:rsidRDefault="008A42B3" w:rsidP="009D1962">
      <w:pPr>
        <w:pStyle w:val="javnanaroilapodnaslov"/>
        <w:numPr>
          <w:ilvl w:val="0"/>
          <w:numId w:val="0"/>
        </w:numPr>
        <w:ind w:left="360"/>
      </w:pPr>
    </w:p>
    <w:p w14:paraId="7CBF1D71" w14:textId="4AD983DE" w:rsidR="008A42B3" w:rsidRDefault="008A42B3" w:rsidP="009D1962">
      <w:pPr>
        <w:pStyle w:val="javnanaroilapodnaslov"/>
        <w:numPr>
          <w:ilvl w:val="0"/>
          <w:numId w:val="0"/>
        </w:numPr>
        <w:ind w:left="360"/>
      </w:pPr>
    </w:p>
    <w:p w14:paraId="15A4B364" w14:textId="6A82D1B3" w:rsidR="008A42B3" w:rsidRDefault="008A42B3" w:rsidP="009D1962">
      <w:pPr>
        <w:pStyle w:val="javnanaroilapodnaslov"/>
        <w:numPr>
          <w:ilvl w:val="0"/>
          <w:numId w:val="0"/>
        </w:numPr>
        <w:ind w:left="360"/>
      </w:pPr>
    </w:p>
    <w:p w14:paraId="37B3C015" w14:textId="05DCA95E" w:rsidR="008A42B3" w:rsidRDefault="008A42B3" w:rsidP="009D1962">
      <w:pPr>
        <w:pStyle w:val="javnanaroilapodnaslov"/>
        <w:numPr>
          <w:ilvl w:val="0"/>
          <w:numId w:val="0"/>
        </w:numPr>
        <w:ind w:left="360"/>
      </w:pPr>
    </w:p>
    <w:p w14:paraId="7D5A366A" w14:textId="08E6745A" w:rsidR="008A42B3" w:rsidRDefault="008A42B3" w:rsidP="009D1962">
      <w:pPr>
        <w:pStyle w:val="javnanaroilapodnaslov"/>
        <w:numPr>
          <w:ilvl w:val="0"/>
          <w:numId w:val="0"/>
        </w:numPr>
        <w:ind w:left="360"/>
      </w:pPr>
    </w:p>
    <w:p w14:paraId="0C0A4D48" w14:textId="0243798F" w:rsidR="008A42B3" w:rsidRDefault="008A42B3" w:rsidP="009D1962">
      <w:pPr>
        <w:pStyle w:val="javnanaroilapodnaslov"/>
        <w:numPr>
          <w:ilvl w:val="0"/>
          <w:numId w:val="0"/>
        </w:numPr>
        <w:ind w:left="360"/>
      </w:pPr>
    </w:p>
    <w:p w14:paraId="719B117A" w14:textId="64FA6DCE" w:rsidR="008A42B3" w:rsidRDefault="008A42B3" w:rsidP="009D1962">
      <w:pPr>
        <w:pStyle w:val="javnanaroilapodnaslov"/>
        <w:numPr>
          <w:ilvl w:val="0"/>
          <w:numId w:val="0"/>
        </w:numPr>
        <w:ind w:left="360"/>
      </w:pPr>
    </w:p>
    <w:p w14:paraId="76536BBF" w14:textId="79597E83" w:rsidR="008A42B3" w:rsidRDefault="008A42B3" w:rsidP="009D1962">
      <w:pPr>
        <w:pStyle w:val="javnanaroilapodnaslov"/>
        <w:numPr>
          <w:ilvl w:val="0"/>
          <w:numId w:val="0"/>
        </w:numPr>
        <w:ind w:left="360"/>
      </w:pPr>
    </w:p>
    <w:p w14:paraId="795758CE" w14:textId="26F6C25C" w:rsidR="008A42B3" w:rsidRDefault="008A42B3" w:rsidP="009D1962">
      <w:pPr>
        <w:pStyle w:val="javnanaroilapodnaslov"/>
        <w:numPr>
          <w:ilvl w:val="0"/>
          <w:numId w:val="0"/>
        </w:numPr>
        <w:ind w:left="360"/>
      </w:pPr>
    </w:p>
    <w:p w14:paraId="638B1012" w14:textId="68F47BC5" w:rsidR="008A42B3" w:rsidRDefault="008A42B3" w:rsidP="009D1962">
      <w:pPr>
        <w:pStyle w:val="javnanaroilapodnaslov"/>
        <w:numPr>
          <w:ilvl w:val="0"/>
          <w:numId w:val="0"/>
        </w:numPr>
        <w:ind w:left="360"/>
      </w:pPr>
    </w:p>
    <w:p w14:paraId="063D30BA" w14:textId="74830238" w:rsidR="008A42B3" w:rsidRDefault="008A42B3" w:rsidP="009D1962">
      <w:pPr>
        <w:pStyle w:val="javnanaroilapodnaslov"/>
        <w:numPr>
          <w:ilvl w:val="0"/>
          <w:numId w:val="0"/>
        </w:numPr>
        <w:ind w:left="360"/>
      </w:pPr>
    </w:p>
    <w:p w14:paraId="60F91674" w14:textId="4EDF4093" w:rsidR="008A42B3" w:rsidRDefault="008A42B3" w:rsidP="009D1962">
      <w:pPr>
        <w:pStyle w:val="javnanaroilapodnaslov"/>
        <w:numPr>
          <w:ilvl w:val="0"/>
          <w:numId w:val="0"/>
        </w:numPr>
        <w:ind w:left="360"/>
      </w:pPr>
    </w:p>
    <w:p w14:paraId="65BD1879" w14:textId="2260C854" w:rsidR="008A42B3" w:rsidRDefault="008A42B3" w:rsidP="009D1962">
      <w:pPr>
        <w:pStyle w:val="javnanaroilapodnaslov"/>
        <w:numPr>
          <w:ilvl w:val="0"/>
          <w:numId w:val="0"/>
        </w:numPr>
        <w:ind w:left="360"/>
      </w:pPr>
    </w:p>
    <w:p w14:paraId="75F20758" w14:textId="6110AA16" w:rsidR="008A42B3" w:rsidRDefault="008A42B3" w:rsidP="009D1962">
      <w:pPr>
        <w:pStyle w:val="javnanaroilapodnaslov"/>
        <w:numPr>
          <w:ilvl w:val="0"/>
          <w:numId w:val="0"/>
        </w:numPr>
        <w:ind w:left="360"/>
      </w:pPr>
    </w:p>
    <w:p w14:paraId="5759F637" w14:textId="647DC79B" w:rsidR="008A42B3" w:rsidRDefault="008A42B3" w:rsidP="009D1962">
      <w:pPr>
        <w:pStyle w:val="javnanaroilapodnaslov"/>
        <w:numPr>
          <w:ilvl w:val="0"/>
          <w:numId w:val="0"/>
        </w:numPr>
        <w:ind w:left="360"/>
      </w:pPr>
    </w:p>
    <w:p w14:paraId="485F72B4" w14:textId="10C044BA" w:rsidR="002A3C0B" w:rsidRDefault="002A3C0B" w:rsidP="009D1962">
      <w:pPr>
        <w:pStyle w:val="javnanaroilapodnaslov"/>
        <w:numPr>
          <w:ilvl w:val="0"/>
          <w:numId w:val="0"/>
        </w:numPr>
        <w:ind w:left="360"/>
      </w:pPr>
    </w:p>
    <w:p w14:paraId="3B19452C" w14:textId="537F8C43" w:rsidR="002A3C0B" w:rsidRDefault="002A3C0B" w:rsidP="009D1962">
      <w:pPr>
        <w:pStyle w:val="javnanaroilapodnaslov"/>
        <w:numPr>
          <w:ilvl w:val="0"/>
          <w:numId w:val="0"/>
        </w:numPr>
        <w:ind w:left="360"/>
      </w:pPr>
    </w:p>
    <w:p w14:paraId="5F34DA07" w14:textId="099D29C5" w:rsidR="002A3C0B" w:rsidRDefault="002A3C0B" w:rsidP="009D1962">
      <w:pPr>
        <w:pStyle w:val="javnanaroilapodnaslov"/>
        <w:numPr>
          <w:ilvl w:val="0"/>
          <w:numId w:val="0"/>
        </w:numPr>
        <w:ind w:left="360"/>
      </w:pPr>
    </w:p>
    <w:p w14:paraId="00DC7BAF" w14:textId="25819409" w:rsidR="002A3C0B" w:rsidRDefault="002A3C0B" w:rsidP="009D1962">
      <w:pPr>
        <w:pStyle w:val="javnanaroilapodnaslov"/>
        <w:numPr>
          <w:ilvl w:val="0"/>
          <w:numId w:val="0"/>
        </w:numPr>
        <w:ind w:left="360"/>
      </w:pPr>
    </w:p>
    <w:p w14:paraId="7718DE3B" w14:textId="10127549" w:rsidR="002A3C0B" w:rsidRDefault="002A3C0B" w:rsidP="009D1962">
      <w:pPr>
        <w:pStyle w:val="javnanaroilapodnaslov"/>
        <w:numPr>
          <w:ilvl w:val="0"/>
          <w:numId w:val="0"/>
        </w:numPr>
        <w:ind w:left="360"/>
      </w:pPr>
    </w:p>
    <w:p w14:paraId="54153809" w14:textId="662AB255" w:rsidR="009F661E" w:rsidRPr="00A077FE" w:rsidRDefault="00BF3CC2" w:rsidP="00A077FE">
      <w:pPr>
        <w:rPr>
          <w:rFonts w:asciiTheme="majorHAnsi" w:hAnsiTheme="majorHAnsi" w:cstheme="majorHAnsi"/>
          <w:b/>
          <w:bCs/>
          <w:sz w:val="24"/>
          <w:szCs w:val="28"/>
          <w:u w:val="single"/>
          <w:lang w:val="x-none"/>
        </w:rPr>
      </w:pPr>
      <w:r>
        <w:br w:type="page"/>
      </w:r>
      <w:bookmarkStart w:id="5" w:name="_Toc401742226"/>
      <w:bookmarkStart w:id="6" w:name="_Toc401742356"/>
      <w:bookmarkEnd w:id="2"/>
      <w:bookmarkEnd w:id="3"/>
      <w:bookmarkEnd w:id="4"/>
    </w:p>
    <w:p w14:paraId="4D139633" w14:textId="3E20089D" w:rsidR="009F661E" w:rsidRDefault="003C2E9A" w:rsidP="009D1962">
      <w:pPr>
        <w:pStyle w:val="javnanaroilapodnaslov"/>
      </w:pPr>
      <w:bookmarkStart w:id="7" w:name="_Toc166057945"/>
      <w:proofErr w:type="spellStart"/>
      <w:r>
        <w:lastRenderedPageBreak/>
        <w:t>obr</w:t>
      </w:r>
      <w:proofErr w:type="spellEnd"/>
      <w:r w:rsidR="002F2B4C" w:rsidRPr="00F56C6D">
        <w:rPr>
          <w:lang w:val="sl-SI"/>
        </w:rPr>
        <w:t xml:space="preserve"> </w:t>
      </w:r>
      <w:r w:rsidR="00BF3CC2">
        <w:t>–</w:t>
      </w:r>
      <w:r>
        <w:t xml:space="preserve"> ESPD</w:t>
      </w:r>
      <w:bookmarkEnd w:id="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6248FEBC" w14:textId="77777777" w:rsidR="00AB6CBB" w:rsidRDefault="00AB6CBB" w:rsidP="004E5F4E">
      <w:pPr>
        <w:rPr>
          <w:rFonts w:asciiTheme="majorHAnsi" w:hAnsiTheme="majorHAnsi"/>
        </w:rPr>
      </w:pPr>
    </w:p>
    <w:p w14:paraId="22A4017B" w14:textId="77777777" w:rsidR="00AB6CBB" w:rsidRDefault="00AB6CBB" w:rsidP="004E5F4E">
      <w:pPr>
        <w:rPr>
          <w:rFonts w:asciiTheme="majorHAnsi" w:hAnsiTheme="majorHAnsi"/>
        </w:rPr>
      </w:pPr>
    </w:p>
    <w:p w14:paraId="1C0F8CA3" w14:textId="77777777" w:rsidR="00AB6CBB" w:rsidRDefault="00AB6CBB" w:rsidP="004E5F4E">
      <w:pPr>
        <w:rPr>
          <w:rFonts w:asciiTheme="majorHAnsi" w:hAnsiTheme="majorHAnsi"/>
        </w:rPr>
      </w:pPr>
    </w:p>
    <w:p w14:paraId="5E79A9AD" w14:textId="77777777" w:rsidR="00230C71" w:rsidRPr="00376653" w:rsidRDefault="00230C71" w:rsidP="009D1962">
      <w:pPr>
        <w:pStyle w:val="javnanaroilapodnaslov"/>
      </w:pPr>
      <w:bookmarkStart w:id="8" w:name="_Toc166057946"/>
      <w:r w:rsidRPr="00376653">
        <w:lastRenderedPageBreak/>
        <w:t>Zahteva podizvajalca za neposredno plačilo</w:t>
      </w:r>
      <w:bookmarkEnd w:id="8"/>
    </w:p>
    <w:bookmarkEnd w:id="5"/>
    <w:bookmarkEnd w:id="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51D3B4A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BF3CC2" w:rsidRPr="007637C7">
        <w:rPr>
          <w:rFonts w:asciiTheme="majorHAnsi" w:hAnsiTheme="majorHAnsi"/>
          <w:b/>
          <w:bCs/>
        </w:rPr>
        <w:t>Preplastitev cest v letu 2024 v Občini Ajdovščina</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9" w:name="_Toc166057947"/>
      <w:proofErr w:type="spellStart"/>
      <w:r>
        <w:t>obr</w:t>
      </w:r>
      <w:proofErr w:type="spellEnd"/>
      <w:r>
        <w:t>. – Vzorec zavarovanja za dobro izvedbo</w:t>
      </w:r>
      <w:bookmarkEnd w:id="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0" w:name="_Toc395008191"/>
      <w:bookmarkStart w:id="11" w:name="_Toc401742229"/>
      <w:bookmarkStart w:id="1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3" w:name="_Toc401742230"/>
      <w:bookmarkStart w:id="14" w:name="_Toc401742360"/>
      <w:bookmarkEnd w:id="10"/>
      <w:bookmarkEnd w:id="11"/>
      <w:bookmarkEnd w:id="1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5" w:name="_Toc389830381"/>
      <w:bookmarkStart w:id="16" w:name="_Toc396225349"/>
      <w:bookmarkEnd w:id="13"/>
      <w:bookmarkEnd w:id="14"/>
    </w:p>
    <w:p w14:paraId="7C52EF95" w14:textId="77777777" w:rsidR="00BF02ED" w:rsidRPr="00376653" w:rsidRDefault="00BF02ED" w:rsidP="00650E1A">
      <w:pPr>
        <w:rPr>
          <w:rFonts w:asciiTheme="majorHAnsi" w:hAnsiTheme="majorHAnsi"/>
        </w:rPr>
      </w:pPr>
      <w:bookmarkStart w:id="17" w:name="_Toc401742235"/>
      <w:bookmarkStart w:id="18" w:name="_Toc401742367"/>
      <w:bookmarkEnd w:id="15"/>
      <w:bookmarkEnd w:id="1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19" w:name="_Toc166057948"/>
      <w:proofErr w:type="spellStart"/>
      <w:r>
        <w:lastRenderedPageBreak/>
        <w:t>obr</w:t>
      </w:r>
      <w:proofErr w:type="spellEnd"/>
      <w:r>
        <w:t>. – Vzorec zavarovanja za odpravo napak</w:t>
      </w:r>
      <w:bookmarkEnd w:id="1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8A42B3">
          <w:headerReference w:type="default" r:id="rId8"/>
          <w:footerReference w:type="default" r:id="rId9"/>
          <w:headerReference w:type="first" r:id="rId10"/>
          <w:footerReference w:type="first" r:id="rId11"/>
          <w:pgSz w:w="11907" w:h="16953" w:code="9"/>
          <w:pgMar w:top="1418" w:right="1418" w:bottom="1559" w:left="1418" w:header="340" w:footer="709" w:gutter="0"/>
          <w:cols w:space="708"/>
          <w:titlePg/>
          <w:docGrid w:linePitch="360"/>
        </w:sectPr>
      </w:pPr>
    </w:p>
    <w:p w14:paraId="0E599452" w14:textId="77777777" w:rsidR="00A66760" w:rsidRPr="003008B1" w:rsidRDefault="00A66760" w:rsidP="009D1962">
      <w:pPr>
        <w:pStyle w:val="javnanaroilapodnaslov"/>
      </w:pPr>
      <w:bookmarkStart w:id="21" w:name="_Toc166057949"/>
      <w:proofErr w:type="spellStart"/>
      <w:r w:rsidRPr="003008B1">
        <w:lastRenderedPageBreak/>
        <w:t>obr</w:t>
      </w:r>
      <w:proofErr w:type="spellEnd"/>
      <w:r w:rsidRPr="003008B1">
        <w:t>.  – Vzorec pogodbe</w:t>
      </w:r>
      <w:bookmarkEnd w:id="21"/>
    </w:p>
    <w:p w14:paraId="1D9BD054" w14:textId="77777777" w:rsidR="00A66760" w:rsidRPr="00376653" w:rsidRDefault="00A66760" w:rsidP="004E5F4E">
      <w:pPr>
        <w:rPr>
          <w:rFonts w:asciiTheme="majorHAnsi" w:hAnsiTheme="majorHAnsi" w:cs="Arial"/>
        </w:rPr>
      </w:pPr>
    </w:p>
    <w:bookmarkEnd w:id="17"/>
    <w:bookmarkEnd w:id="1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22"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w:t>
      </w:r>
      <w:proofErr w:type="spellStart"/>
      <w:r w:rsidR="00BF6A2A" w:rsidRPr="00DE7C68">
        <w:rPr>
          <w:rFonts w:asciiTheme="majorHAnsi" w:eastAsia="Times New Roman" w:hAnsiTheme="majorHAnsi" w:cs="Arial"/>
        </w:rPr>
        <w:t>Beočanin</w:t>
      </w:r>
      <w:proofErr w:type="spellEnd"/>
      <w:r w:rsidR="00BF6A2A" w:rsidRPr="00DE7C68">
        <w:rPr>
          <w:rFonts w:asciiTheme="majorHAnsi" w:eastAsia="Times New Roman" w:hAnsiTheme="majorHAnsi" w:cs="Arial"/>
        </w:rPr>
        <w:t>,</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22"/>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3C7EB333"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1453BF">
        <w:rPr>
          <w:rFonts w:asciiTheme="majorHAnsi" w:eastAsia="Times New Roman" w:hAnsiTheme="majorHAnsi" w:cs="Arial"/>
          <w:b/>
        </w:rPr>
        <w:t>1</w:t>
      </w:r>
      <w:r w:rsidR="00606834">
        <w:rPr>
          <w:rFonts w:asciiTheme="majorHAnsi" w:eastAsia="Times New Roman" w:hAnsiTheme="majorHAnsi" w:cs="Arial"/>
          <w:b/>
        </w:rPr>
        <w:t>2</w:t>
      </w:r>
      <w:r w:rsidR="00675CB7" w:rsidRPr="00DE7C68">
        <w:rPr>
          <w:rFonts w:asciiTheme="majorHAnsi" w:eastAsia="Times New Roman" w:hAnsiTheme="majorHAnsi" w:cs="Arial"/>
          <w:b/>
        </w:rPr>
        <w:t>/202</w:t>
      </w:r>
      <w:r w:rsidR="00606834">
        <w:rPr>
          <w:rFonts w:asciiTheme="majorHAnsi" w:eastAsia="Times New Roman" w:hAnsiTheme="majorHAnsi" w:cs="Arial"/>
          <w:b/>
        </w:rPr>
        <w:t>4</w:t>
      </w:r>
      <w:r w:rsidRPr="00DE7C68">
        <w:rPr>
          <w:rFonts w:asciiTheme="majorHAnsi" w:eastAsia="Times New Roman" w:hAnsiTheme="majorHAnsi" w:cs="Arial"/>
          <w:b/>
        </w:rPr>
        <w:t xml:space="preserve"> za</w:t>
      </w:r>
    </w:p>
    <w:p w14:paraId="5C0D1AE7" w14:textId="5D196EA5"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737C54">
        <w:rPr>
          <w:rFonts w:asciiTheme="majorHAnsi" w:eastAsia="Times New Roman" w:hAnsiTheme="majorHAnsi" w:cs="Arial"/>
          <w:b/>
        </w:rPr>
        <w:t>p</w:t>
      </w:r>
      <w:r w:rsidR="00606834" w:rsidRPr="00606834">
        <w:rPr>
          <w:rFonts w:asciiTheme="majorHAnsi" w:eastAsia="Times New Roman" w:hAnsiTheme="majorHAnsi" w:cs="Arial"/>
          <w:b/>
        </w:rPr>
        <w:t>replastitev cest v letu 2024 v Občini Ajdovščina</w:t>
      </w:r>
      <w:r w:rsidR="008A5317" w:rsidRPr="00DE7C68">
        <w:rPr>
          <w:rFonts w:asciiTheme="majorHAnsi" w:eastAsia="Times New Roman" w:hAnsiTheme="majorHAnsi" w:cs="Arial"/>
          <w:b/>
        </w:rPr>
        <w:t xml:space="preserve"> </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340B190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4917BC" w:rsidRPr="00DE7C68">
        <w:rPr>
          <w:rFonts w:asciiTheme="majorHAnsi" w:eastAsia="Times New Roman" w:hAnsiTheme="majorHAnsi" w:cs="Arial"/>
        </w:rPr>
        <w:t>__________</w:t>
      </w:r>
      <w:r w:rsidRPr="00DE7C68">
        <w:rPr>
          <w:rFonts w:asciiTheme="majorHAnsi" w:eastAsia="Times New Roman" w:hAnsiTheme="majorHAnsi" w:cs="Arial"/>
        </w:rPr>
        <w:t xml:space="preserve">, konto </w:t>
      </w:r>
      <w:r w:rsidR="004917BC" w:rsidRPr="00DE7C68">
        <w:rPr>
          <w:rFonts w:asciiTheme="majorHAnsi" w:eastAsia="Times New Roman" w:hAnsiTheme="majorHAnsi" w:cs="Arial"/>
        </w:rPr>
        <w:t>_____________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4917BC" w:rsidRPr="00DE7C68">
        <w:rPr>
          <w:rFonts w:asciiTheme="majorHAnsi" w:eastAsia="Times New Roman" w:hAnsiTheme="majorHAnsi" w:cs="Arial"/>
        </w:rPr>
        <w:t>______________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77FA1BCB"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proofErr w:type="spellStart"/>
      <w:r w:rsidR="002E76AE">
        <w:rPr>
          <w:rFonts w:asciiTheme="majorHAnsi" w:eastAsia="Times New Roman" w:hAnsiTheme="majorHAnsi" w:cs="Arial"/>
        </w:rPr>
        <w:t>asfaltacijo</w:t>
      </w:r>
      <w:proofErr w:type="spellEnd"/>
      <w:r w:rsidR="002E76AE">
        <w:rPr>
          <w:rFonts w:asciiTheme="majorHAnsi" w:eastAsia="Times New Roman" w:hAnsiTheme="majorHAnsi" w:cs="Arial"/>
        </w:rPr>
        <w:t xml:space="preserve"> javnih poti </w:t>
      </w:r>
      <w:r w:rsidRPr="00DE7C68">
        <w:rPr>
          <w:rFonts w:asciiTheme="majorHAnsi" w:eastAsia="Times New Roman" w:hAnsiTheme="majorHAnsi" w:cs="Arial"/>
        </w:rPr>
        <w:t>v občini Ajdovščina,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23"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23"/>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0257E3EA"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dokončati </w:t>
      </w:r>
      <w:r w:rsidR="00872FDC" w:rsidRPr="00297CE3">
        <w:rPr>
          <w:rFonts w:asciiTheme="majorHAnsi" w:eastAsia="Times New Roman" w:hAnsiTheme="majorHAnsi" w:cs="Arial"/>
        </w:rPr>
        <w:t xml:space="preserve">v roku </w:t>
      </w:r>
      <w:r w:rsidR="00523CD8" w:rsidRPr="00297CE3">
        <w:rPr>
          <w:rFonts w:asciiTheme="majorHAnsi" w:eastAsia="Times New Roman" w:hAnsiTheme="majorHAnsi" w:cs="Arial"/>
        </w:rPr>
        <w:t>2</w:t>
      </w:r>
      <w:r w:rsidR="00073CBA" w:rsidRPr="00297CE3">
        <w:rPr>
          <w:rFonts w:asciiTheme="majorHAnsi" w:eastAsia="Times New Roman" w:hAnsiTheme="majorHAnsi" w:cs="Arial"/>
        </w:rPr>
        <w:t xml:space="preserve"> mesecev</w:t>
      </w:r>
      <w:r w:rsidR="00872FDC" w:rsidRPr="00297CE3">
        <w:rPr>
          <w:rFonts w:asciiTheme="majorHAnsi" w:eastAsia="Times New Roman" w:hAnsiTheme="majorHAnsi" w:cs="Arial"/>
        </w:rPr>
        <w:t xml:space="preserve"> od uvedbe v delo</w:t>
      </w:r>
      <w:r w:rsidRPr="00297CE3">
        <w:rPr>
          <w:rFonts w:asciiTheme="majorHAnsi" w:eastAsia="Times New Roman" w:hAnsiTheme="majorHAnsi" w:cs="Arial"/>
        </w:rPr>
        <w:t>,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BA5E166"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73EF3D98" w:rsidR="00401BDB" w:rsidRPr="00DE7C68" w:rsidRDefault="00401BDB" w:rsidP="00401BDB">
      <w:pPr>
        <w:tabs>
          <w:tab w:val="left" w:pos="1728"/>
          <w:tab w:val="left" w:pos="7200"/>
        </w:tabs>
        <w:jc w:val="both"/>
        <w:rPr>
          <w:rFonts w:asciiTheme="majorHAnsi" w:eastAsia="Times New Roman" w:hAnsiTheme="majorHAnsi" w:cs="Arial"/>
          <w:i/>
        </w:rPr>
      </w:pPr>
      <w:bookmarkStart w:id="24" w:name="_Hlk164331927"/>
      <w:r w:rsidRPr="00297CE3">
        <w:rPr>
          <w:rFonts w:asciiTheme="majorHAnsi" w:eastAsia="Times New Roman" w:hAnsiTheme="majorHAnsi" w:cs="Arial"/>
        </w:rPr>
        <w:t>Izvajalec mora najkasneje v desetih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bookmarkEnd w:id="24"/>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129BDDBD"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Pr="00DE7C68">
        <w:rPr>
          <w:rFonts w:asciiTheme="majorHAnsi" w:eastAsia="Times New Roman" w:hAnsiTheme="majorHAnsi" w:cs="Arial"/>
        </w:rPr>
        <w:lastRenderedPageBreak/>
        <w:t xml:space="preserve">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47226CC4"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EC441D">
        <w:rPr>
          <w:rFonts w:asciiTheme="majorHAnsi" w:eastAsia="Times New Roman" w:hAnsiTheme="majorHAnsi" w:cs="Arial"/>
        </w:rPr>
        <w:t>Damijan Lavrenčič</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25" w:name="_Hlk164948872"/>
      <w:r w:rsidRPr="00376653">
        <w:rPr>
          <w:rFonts w:asciiTheme="majorHAnsi" w:hAnsiTheme="majorHAnsi" w:cs="Arial"/>
          <w:b/>
        </w:rPr>
        <w:t>S podpisom ESPD ponudnik/gospodarski subjekt potrdi, da je seznanjen z vsebino in da sprejema vsebino vzorca pogodbe.</w:t>
      </w:r>
      <w:bookmarkEnd w:id="25"/>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6D1AF9F0" w14:textId="77777777" w:rsidR="00BE4867" w:rsidRDefault="00BE4867" w:rsidP="004E5F4E">
      <w:pPr>
        <w:rPr>
          <w:rFonts w:asciiTheme="majorHAnsi" w:hAnsiTheme="majorHAnsi" w:cs="Arial"/>
          <w:b/>
        </w:rPr>
      </w:pPr>
    </w:p>
    <w:p w14:paraId="17143DCF" w14:textId="77777777" w:rsidR="00BE4867" w:rsidRDefault="00BE4867" w:rsidP="004E5F4E">
      <w:pPr>
        <w:rPr>
          <w:rFonts w:asciiTheme="majorHAnsi" w:hAnsiTheme="majorHAnsi" w:cs="Arial"/>
          <w:b/>
        </w:rPr>
      </w:pPr>
    </w:p>
    <w:p w14:paraId="0B119257" w14:textId="77777777" w:rsidR="00BE4867" w:rsidRDefault="00BE4867" w:rsidP="004E5F4E">
      <w:pPr>
        <w:rPr>
          <w:rFonts w:asciiTheme="majorHAnsi" w:hAnsiTheme="majorHAnsi" w:cs="Arial"/>
          <w:b/>
        </w:rPr>
      </w:pPr>
    </w:p>
    <w:p w14:paraId="5F23EA3F" w14:textId="77777777" w:rsidR="00BE4867" w:rsidRDefault="00BE4867" w:rsidP="004E5F4E">
      <w:pPr>
        <w:rPr>
          <w:rFonts w:asciiTheme="majorHAnsi" w:hAnsiTheme="majorHAnsi" w:cs="Arial"/>
          <w:b/>
        </w:rPr>
      </w:pPr>
    </w:p>
    <w:p w14:paraId="0E3DCCBA" w14:textId="77777777" w:rsidR="00BE4867" w:rsidRDefault="00BE4867" w:rsidP="004E5F4E">
      <w:pPr>
        <w:rPr>
          <w:rFonts w:asciiTheme="majorHAnsi" w:hAnsiTheme="majorHAnsi" w:cs="Arial"/>
          <w:b/>
        </w:rPr>
      </w:pPr>
    </w:p>
    <w:p w14:paraId="03FB0BCA" w14:textId="77777777" w:rsidR="00BE4867" w:rsidRPr="00D55310" w:rsidRDefault="00BE4867" w:rsidP="004E5F4E">
      <w:pPr>
        <w:rPr>
          <w:rFonts w:asciiTheme="majorHAnsi" w:hAnsiTheme="majorHAnsi" w:cs="Arial"/>
          <w:b/>
          <w:bCs/>
          <w:i/>
          <w:iCs/>
          <w:sz w:val="24"/>
          <w:szCs w:val="28"/>
          <w:u w:val="single"/>
          <w:lang w:val="x-none"/>
        </w:rPr>
      </w:pPr>
    </w:p>
    <w:p w14:paraId="7EBEEA9D" w14:textId="77777777" w:rsidR="00516B48" w:rsidRPr="006B3AE0" w:rsidRDefault="00516B48" w:rsidP="00516B48">
      <w:pPr>
        <w:jc w:val="center"/>
        <w:rPr>
          <w:rStyle w:val="Krepko"/>
          <w:rFonts w:asciiTheme="majorHAnsi" w:hAnsiTheme="majorHAnsi" w:cstheme="majorHAnsi"/>
        </w:rPr>
      </w:pPr>
    </w:p>
    <w:p w14:paraId="69B5FF03" w14:textId="77777777" w:rsidR="00927D75" w:rsidRPr="00376653" w:rsidRDefault="00927D75" w:rsidP="009D1962">
      <w:pPr>
        <w:pStyle w:val="javnanaroilapodnaslov"/>
      </w:pPr>
      <w:bookmarkStart w:id="26" w:name="_Toc166057950"/>
      <w:r>
        <w:lastRenderedPageBreak/>
        <w:t>Izjava o neobstoju okoliščin glede omejitve poslovanja</w:t>
      </w:r>
      <w:bookmarkEnd w:id="26"/>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77777777"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showingPlcHdr/>
          <w:text/>
        </w:sdtPr>
        <w:sdtEndPr/>
        <w:sdtContent>
          <w:r>
            <w:rPr>
              <w:rFonts w:ascii="Calibri Light" w:eastAsia="Times New Roman" w:hAnsi="Calibri Light"/>
              <w:color w:val="808080"/>
              <w:sz w:val="24"/>
              <w:szCs w:val="24"/>
            </w:rPr>
            <w:t>Kliknite ali tapnite tukaj, če želite vnesti besedilo.</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77777777"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p>
    <w:p w14:paraId="2D606132" w14:textId="77777777" w:rsidR="00F31EAF" w:rsidRPr="00376653" w:rsidRDefault="00F31EAF" w:rsidP="009D1962">
      <w:pPr>
        <w:pStyle w:val="javnanaroilapodnaslov"/>
      </w:pPr>
      <w:bookmarkStart w:id="27" w:name="_Toc166057951"/>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27"/>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28" w:name="_Toc395008195"/>
      <w:bookmarkStart w:id="29" w:name="_Toc401742236"/>
      <w:bookmarkStart w:id="30"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63E6B71F" w:rsidR="00F9625C" w:rsidRPr="004515B0"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7F5744">
        <w:rPr>
          <w:rFonts w:asciiTheme="majorHAnsi" w:hAnsiTheme="majorHAnsi" w:cs="Arial"/>
          <w:b/>
          <w:bCs/>
          <w:lang w:eastAsia="en-US"/>
        </w:rPr>
        <w:t>»</w:t>
      </w:r>
      <w:r w:rsidR="007F5744" w:rsidRPr="007F5744">
        <w:rPr>
          <w:rFonts w:asciiTheme="majorHAnsi" w:hAnsiTheme="majorHAnsi"/>
          <w:b/>
          <w:bCs/>
        </w:rPr>
        <w:t>Preplastitev cest v letu 2024 v Občini Ajdovščina</w:t>
      </w:r>
      <w:r w:rsidRPr="007F5744">
        <w:rPr>
          <w:rFonts w:asciiTheme="majorHAnsi" w:hAnsiTheme="majorHAnsi" w:cs="Arial"/>
          <w:b/>
          <w:bCs/>
          <w:lang w:eastAsia="en-US"/>
        </w:rPr>
        <w:t>«</w:t>
      </w:r>
      <w:r w:rsidR="002C2580" w:rsidRPr="004515B0">
        <w:rPr>
          <w:rFonts w:asciiTheme="majorHAnsi" w:hAnsiTheme="majorHAnsi" w:cs="Arial"/>
          <w:lang w:eastAsia="en-US"/>
        </w:rPr>
        <w:t xml:space="preserve"> </w:t>
      </w:r>
      <w:r w:rsidR="00EA5B08" w:rsidRPr="004515B0">
        <w:rPr>
          <w:rFonts w:asciiTheme="majorHAnsi" w:hAnsiTheme="majorHAnsi" w:cs="Arial"/>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394AEF03" w:rsidR="007F5744" w:rsidRPr="00376653" w:rsidRDefault="007F5744" w:rsidP="004E5F4E">
      <w:pPr>
        <w:tabs>
          <w:tab w:val="num" w:pos="360"/>
        </w:tabs>
        <w:rPr>
          <w:rFonts w:asciiTheme="majorHAnsi" w:eastAsia="Times New Roman" w:hAnsiTheme="majorHAnsi" w:cs="Arial"/>
        </w:rPr>
      </w:pPr>
    </w:p>
    <w:bookmarkEnd w:id="28"/>
    <w:bookmarkEnd w:id="29"/>
    <w:bookmarkEnd w:id="30"/>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9756CD"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5B4C1ADC" w14:textId="368E15E6" w:rsidR="00E073D4" w:rsidRPr="00E073D4" w:rsidRDefault="00EA2AC0" w:rsidP="00E073D4">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4AED6064" w14:textId="11AF43C4" w:rsidR="00EA2AC0" w:rsidRPr="00B0409D" w:rsidRDefault="00E073D4" w:rsidP="00E073D4">
    <w:pPr>
      <w:pStyle w:val="Noga"/>
      <w:spacing w:after="240" w:line="276" w:lineRule="auto"/>
      <w:jc w:val="center"/>
      <w:rPr>
        <w:rFonts w:asciiTheme="majorHAnsi" w:hAnsiTheme="majorHAnsi"/>
        <w:lang w:val="sl-SI"/>
      </w:rPr>
    </w:pPr>
    <w:r w:rsidRPr="00E073D4">
      <w:rPr>
        <w:rFonts w:asciiTheme="majorHAnsi" w:hAnsiTheme="majorHAnsi"/>
        <w:lang w:val="sl-SI"/>
      </w:rPr>
      <w:t>»</w:t>
    </w:r>
    <w:bookmarkStart w:id="20" w:name="_Hlk164083114"/>
    <w:r w:rsidRPr="00E073D4">
      <w:rPr>
        <w:rFonts w:asciiTheme="majorHAnsi" w:hAnsiTheme="majorHAnsi"/>
        <w:lang w:val="sl-SI"/>
      </w:rPr>
      <w:t>Preplastitev cest v letu 2024 v Občini Ajdovščina</w:t>
    </w:r>
    <w:bookmarkEnd w:id="20"/>
    <w:r w:rsidR="00732719">
      <w:rPr>
        <w:rFonts w:asciiTheme="majorHAnsi" w:hAnsiTheme="majorHAnsi"/>
        <w:lang w:val="sl-SI"/>
      </w:rPr>
      <w:t>«</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10D2A" w14:textId="77777777" w:rsidR="00EA2AC0" w:rsidRDefault="00EA2AC0" w:rsidP="000F371E">
    <w:pPr>
      <w:pStyle w:val="Noga"/>
      <w:jc w:val="center"/>
      <w:rPr>
        <w:lang w:val="sl-SI"/>
      </w:rPr>
    </w:pPr>
  </w:p>
  <w:p w14:paraId="6B52F061" w14:textId="77777777" w:rsidR="00EA2AC0" w:rsidRDefault="009756CD"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9756CD"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882063559" name="Slika 1882063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9756CD"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9E1310D"/>
    <w:multiLevelType w:val="multilevel"/>
    <w:tmpl w:val="23D4DF48"/>
    <w:numStyleLink w:val="WW8Num8"/>
  </w:abstractNum>
  <w:abstractNum w:abstractNumId="8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1"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8"/>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2"/>
  </w:num>
  <w:num w:numId="4" w16cid:durableId="1194032926">
    <w:abstractNumId w:val="52"/>
  </w:num>
  <w:num w:numId="5" w16cid:durableId="1423648434">
    <w:abstractNumId w:val="27"/>
  </w:num>
  <w:num w:numId="6" w16cid:durableId="1939873869">
    <w:abstractNumId w:val="77"/>
  </w:num>
  <w:num w:numId="7" w16cid:durableId="1192576111">
    <w:abstractNumId w:val="33"/>
  </w:num>
  <w:num w:numId="8" w16cid:durableId="1695306095">
    <w:abstractNumId w:val="82"/>
  </w:num>
  <w:num w:numId="9" w16cid:durableId="1954163864">
    <w:abstractNumId w:val="10"/>
  </w:num>
  <w:num w:numId="10" w16cid:durableId="1704014458">
    <w:abstractNumId w:val="84"/>
  </w:num>
  <w:num w:numId="11" w16cid:durableId="193231281">
    <w:abstractNumId w:val="23"/>
  </w:num>
  <w:num w:numId="12" w16cid:durableId="814104610">
    <w:abstractNumId w:val="64"/>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6"/>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0"/>
  </w:num>
  <w:num w:numId="23" w16cid:durableId="1963026393">
    <w:abstractNumId w:val="58"/>
  </w:num>
  <w:num w:numId="24" w16cid:durableId="2028362918">
    <w:abstractNumId w:val="71"/>
  </w:num>
  <w:num w:numId="25" w16cid:durableId="1580404586">
    <w:abstractNumId w:val="48"/>
  </w:num>
  <w:num w:numId="26" w16cid:durableId="622152191">
    <w:abstractNumId w:val="69"/>
  </w:num>
  <w:num w:numId="27" w16cid:durableId="1870489635">
    <w:abstractNumId w:val="31"/>
  </w:num>
  <w:num w:numId="28" w16cid:durableId="1725182688">
    <w:abstractNumId w:val="31"/>
    <w:lvlOverride w:ilvl="0">
      <w:startOverride w:val="1"/>
    </w:lvlOverride>
  </w:num>
  <w:num w:numId="29" w16cid:durableId="715812415">
    <w:abstractNumId w:val="61"/>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5"/>
  </w:num>
  <w:num w:numId="37" w16cid:durableId="1507474659">
    <w:abstractNumId w:val="50"/>
  </w:num>
  <w:num w:numId="38" w16cid:durableId="1747997540">
    <w:abstractNumId w:val="75"/>
  </w:num>
  <w:num w:numId="39" w16cid:durableId="742145771">
    <w:abstractNumId w:val="56"/>
  </w:num>
  <w:num w:numId="40" w16cid:durableId="570769944">
    <w:abstractNumId w:val="81"/>
  </w:num>
  <w:num w:numId="41" w16cid:durableId="63601153">
    <w:abstractNumId w:val="28"/>
  </w:num>
  <w:num w:numId="42" w16cid:durableId="1723096382">
    <w:abstractNumId w:val="25"/>
  </w:num>
  <w:num w:numId="43" w16cid:durableId="216013406">
    <w:abstractNumId w:val="30"/>
  </w:num>
  <w:num w:numId="44" w16cid:durableId="1694763467">
    <w:abstractNumId w:val="76"/>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8"/>
  </w:num>
  <w:num w:numId="54" w16cid:durableId="1081293732">
    <w:abstractNumId w:val="37"/>
  </w:num>
  <w:num w:numId="55" w16cid:durableId="1112240241">
    <w:abstractNumId w:val="91"/>
  </w:num>
  <w:num w:numId="56" w16cid:durableId="1642467220">
    <w:abstractNumId w:val="90"/>
  </w:num>
  <w:num w:numId="57" w16cid:durableId="655499137">
    <w:abstractNumId w:val="18"/>
  </w:num>
  <w:num w:numId="58" w16cid:durableId="1670519666">
    <w:abstractNumId w:val="38"/>
  </w:num>
  <w:num w:numId="59" w16cid:durableId="1329871451">
    <w:abstractNumId w:val="92"/>
  </w:num>
  <w:num w:numId="60" w16cid:durableId="2105035456">
    <w:abstractNumId w:val="36"/>
  </w:num>
  <w:num w:numId="61" w16cid:durableId="927469190">
    <w:abstractNumId w:val="73"/>
  </w:num>
  <w:num w:numId="62" w16cid:durableId="1135489202">
    <w:abstractNumId w:val="72"/>
  </w:num>
  <w:num w:numId="63" w16cid:durableId="261569981">
    <w:abstractNumId w:val="15"/>
  </w:num>
  <w:num w:numId="64" w16cid:durableId="1135297247">
    <w:abstractNumId w:val="19"/>
  </w:num>
  <w:num w:numId="65" w16cid:durableId="328366230">
    <w:abstractNumId w:val="89"/>
  </w:num>
  <w:num w:numId="66" w16cid:durableId="204663">
    <w:abstractNumId w:val="87"/>
  </w:num>
  <w:num w:numId="67" w16cid:durableId="2127043056">
    <w:abstractNumId w:val="93"/>
  </w:num>
  <w:num w:numId="68" w16cid:durableId="2066641592">
    <w:abstractNumId w:val="66"/>
  </w:num>
  <w:num w:numId="69" w16cid:durableId="1026295912">
    <w:abstractNumId w:val="16"/>
  </w:num>
  <w:num w:numId="70" w16cid:durableId="691734843">
    <w:abstractNumId w:val="68"/>
  </w:num>
  <w:num w:numId="71" w16cid:durableId="1920750684">
    <w:abstractNumId w:val="9"/>
  </w:num>
  <w:num w:numId="72" w16cid:durableId="301741704">
    <w:abstractNumId w:val="63"/>
  </w:num>
  <w:num w:numId="73" w16cid:durableId="103502162">
    <w:abstractNumId w:val="34"/>
  </w:num>
  <w:num w:numId="74" w16cid:durableId="89589881">
    <w:abstractNumId w:val="74"/>
  </w:num>
  <w:num w:numId="75" w16cid:durableId="1149977389">
    <w:abstractNumId w:val="59"/>
  </w:num>
  <w:num w:numId="76" w16cid:durableId="1889956385">
    <w:abstractNumId w:val="47"/>
  </w:num>
  <w:num w:numId="77" w16cid:durableId="858542098">
    <w:abstractNumId w:val="41"/>
  </w:num>
  <w:num w:numId="78" w16cid:durableId="323516080">
    <w:abstractNumId w:val="65"/>
  </w:num>
  <w:num w:numId="79" w16cid:durableId="458227785">
    <w:abstractNumId w:val="26"/>
  </w:num>
  <w:num w:numId="80" w16cid:durableId="1807501771">
    <w:abstractNumId w:val="53"/>
  </w:num>
  <w:num w:numId="81" w16cid:durableId="1439637638">
    <w:abstractNumId w:val="80"/>
  </w:num>
  <w:num w:numId="82" w16cid:durableId="206987762">
    <w:abstractNumId w:val="67"/>
  </w:num>
  <w:num w:numId="83" w16cid:durableId="724333393">
    <w:abstractNumId w:val="83"/>
  </w:num>
  <w:num w:numId="84" w16cid:durableId="1493257326">
    <w:abstractNumId w:val="79"/>
  </w:num>
  <w:num w:numId="85" w16cid:durableId="2056461299">
    <w:abstractNumId w:val="79"/>
    <w:lvlOverride w:ilvl="0">
      <w:startOverride w:val="4"/>
    </w:lvlOverride>
    <w:lvlOverride w:ilvl="1">
      <w:startOverride w:val="5"/>
    </w:lvlOverride>
  </w:num>
  <w:num w:numId="86" w16cid:durableId="231937180">
    <w:abstractNumId w:val="32"/>
  </w:num>
  <w:num w:numId="87" w16cid:durableId="467010716">
    <w:abstractNumId w:val="94"/>
  </w:num>
  <w:num w:numId="88" w16cid:durableId="1780565603">
    <w:abstractNumId w:val="2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389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2A9C"/>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18EF"/>
    <w:rsid w:val="00073CBA"/>
    <w:rsid w:val="00074502"/>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6AE"/>
    <w:rsid w:val="002E78E4"/>
    <w:rsid w:val="002E7B05"/>
    <w:rsid w:val="002F0071"/>
    <w:rsid w:val="002F071C"/>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4732"/>
    <w:rsid w:val="003863DF"/>
    <w:rsid w:val="00386DD6"/>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5499"/>
    <w:rsid w:val="004B57B1"/>
    <w:rsid w:val="004B64AC"/>
    <w:rsid w:val="004B7D55"/>
    <w:rsid w:val="004C0429"/>
    <w:rsid w:val="004C0760"/>
    <w:rsid w:val="004C16B4"/>
    <w:rsid w:val="004C3731"/>
    <w:rsid w:val="004C3C71"/>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D6E4C"/>
    <w:rsid w:val="005E0907"/>
    <w:rsid w:val="005E09BE"/>
    <w:rsid w:val="005E21B7"/>
    <w:rsid w:val="005E2240"/>
    <w:rsid w:val="005E31EC"/>
    <w:rsid w:val="005E4057"/>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13C3"/>
    <w:rsid w:val="006E2017"/>
    <w:rsid w:val="006E41CC"/>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C1C96"/>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6CD"/>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BCF"/>
    <w:rsid w:val="009F661E"/>
    <w:rsid w:val="009F69B8"/>
    <w:rsid w:val="00A014A1"/>
    <w:rsid w:val="00A0264A"/>
    <w:rsid w:val="00A02F91"/>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B6CB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1867"/>
    <w:rsid w:val="00B52A53"/>
    <w:rsid w:val="00B53AC9"/>
    <w:rsid w:val="00B53DFC"/>
    <w:rsid w:val="00B545B7"/>
    <w:rsid w:val="00B5581D"/>
    <w:rsid w:val="00B623E8"/>
    <w:rsid w:val="00B63B6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2AF"/>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254"/>
    <w:rsid w:val="00D776A2"/>
    <w:rsid w:val="00D80045"/>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404"/>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A45"/>
    <w:rsid w:val="00F35DAE"/>
    <w:rsid w:val="00F36C71"/>
    <w:rsid w:val="00F36CB2"/>
    <w:rsid w:val="00F3766D"/>
    <w:rsid w:val="00F37D01"/>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A1B"/>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7"/>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1D5717"/>
    <w:rsid w:val="001F02BB"/>
    <w:rsid w:val="00205A38"/>
    <w:rsid w:val="003136A9"/>
    <w:rsid w:val="0036518D"/>
    <w:rsid w:val="00472431"/>
    <w:rsid w:val="00565ACC"/>
    <w:rsid w:val="006616EC"/>
    <w:rsid w:val="00662DF6"/>
    <w:rsid w:val="0069187D"/>
    <w:rsid w:val="007308A0"/>
    <w:rsid w:val="00744E1E"/>
    <w:rsid w:val="00766992"/>
    <w:rsid w:val="00941CBF"/>
    <w:rsid w:val="00994A13"/>
    <w:rsid w:val="00A33B9A"/>
    <w:rsid w:val="00A87333"/>
    <w:rsid w:val="00AD2149"/>
    <w:rsid w:val="00AD2B64"/>
    <w:rsid w:val="00B8105E"/>
    <w:rsid w:val="00BA6A1F"/>
    <w:rsid w:val="00CF0BB7"/>
    <w:rsid w:val="00E23D7F"/>
    <w:rsid w:val="00E958F1"/>
    <w:rsid w:val="00EE2034"/>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26</Pages>
  <Words>7230</Words>
  <Characters>43208</Characters>
  <Application>Microsoft Office Word</Application>
  <DocSecurity>0</DocSecurity>
  <Lines>360</Lines>
  <Paragraphs>100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50338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64</cp:revision>
  <cp:lastPrinted>2024-05-08T06:46:00Z</cp:lastPrinted>
  <dcterms:created xsi:type="dcterms:W3CDTF">2022-06-15T08:11:00Z</dcterms:created>
  <dcterms:modified xsi:type="dcterms:W3CDTF">2024-05-08T09:59:00Z</dcterms:modified>
</cp:coreProperties>
</file>